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C6B65" w14:textId="23272A94" w:rsidR="00E80434" w:rsidRDefault="00041D7D">
      <w:pPr>
        <w:spacing w:line="720" w:lineRule="auto"/>
        <w:jc w:val="center"/>
        <w:rPr>
          <w:rFonts w:eastAsia="仿宋_GB2312"/>
          <w:sz w:val="30"/>
          <w:szCs w:val="30"/>
        </w:rPr>
      </w:pPr>
      <w:r>
        <w:rPr>
          <w:rFonts w:eastAsia="黑体"/>
          <w:b/>
          <w:sz w:val="36"/>
          <w:szCs w:val="36"/>
        </w:rPr>
        <w:t>南京同仁医院</w:t>
      </w:r>
      <w:r>
        <w:rPr>
          <w:rFonts w:eastAsia="黑体" w:hint="eastAsia"/>
          <w:b/>
          <w:sz w:val="36"/>
          <w:szCs w:val="36"/>
        </w:rPr>
        <w:t>限制</w:t>
      </w:r>
      <w:r w:rsidR="00060CDC">
        <w:rPr>
          <w:rFonts w:eastAsia="黑体"/>
          <w:b/>
          <w:sz w:val="36"/>
          <w:szCs w:val="36"/>
        </w:rPr>
        <w:t>类</w:t>
      </w:r>
      <w:r>
        <w:rPr>
          <w:rFonts w:eastAsia="黑体" w:hint="eastAsia"/>
          <w:b/>
          <w:sz w:val="36"/>
          <w:szCs w:val="36"/>
        </w:rPr>
        <w:t>技术</w:t>
      </w:r>
      <w:r>
        <w:rPr>
          <w:rFonts w:eastAsia="黑体"/>
          <w:b/>
          <w:sz w:val="36"/>
          <w:szCs w:val="36"/>
        </w:rPr>
        <w:t>授权</w:t>
      </w:r>
      <w:r>
        <w:rPr>
          <w:rFonts w:eastAsia="黑体" w:hint="eastAsia"/>
          <w:b/>
          <w:sz w:val="36"/>
          <w:szCs w:val="36"/>
        </w:rPr>
        <w:t>公示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031"/>
        <w:gridCol w:w="3686"/>
        <w:gridCol w:w="2205"/>
      </w:tblGrid>
      <w:tr w:rsidR="00781707" w14:paraId="44F31FD5" w14:textId="77777777" w:rsidTr="00EC6274">
        <w:trPr>
          <w:trHeight w:val="585"/>
          <w:jc w:val="center"/>
        </w:trPr>
        <w:tc>
          <w:tcPr>
            <w:tcW w:w="1374" w:type="dxa"/>
            <w:shd w:val="clear" w:color="auto" w:fill="E7E6E6" w:themeFill="background2"/>
            <w:vAlign w:val="center"/>
          </w:tcPr>
          <w:p w14:paraId="573FD4E8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  <w:tc>
          <w:tcPr>
            <w:tcW w:w="1031" w:type="dxa"/>
            <w:shd w:val="clear" w:color="auto" w:fill="E7E6E6" w:themeFill="background2"/>
            <w:vAlign w:val="center"/>
          </w:tcPr>
          <w:p w14:paraId="02F84CF1" w14:textId="0364C869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3B614A69" w14:textId="37B38FFD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限制类技术项目名称</w:t>
            </w:r>
          </w:p>
        </w:tc>
        <w:tc>
          <w:tcPr>
            <w:tcW w:w="2205" w:type="dxa"/>
            <w:shd w:val="clear" w:color="auto" w:fill="E7E6E6" w:themeFill="background2"/>
            <w:vAlign w:val="center"/>
          </w:tcPr>
          <w:p w14:paraId="01108C41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开展人员</w:t>
            </w:r>
          </w:p>
        </w:tc>
      </w:tr>
      <w:tr w:rsidR="00781707" w14:paraId="4A94E8CC" w14:textId="77777777" w:rsidTr="00781707">
        <w:trPr>
          <w:trHeight w:val="585"/>
          <w:jc w:val="center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14:paraId="280A029B" w14:textId="42479572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级</w:t>
            </w:r>
          </w:p>
        </w:tc>
        <w:tc>
          <w:tcPr>
            <w:tcW w:w="1031" w:type="dxa"/>
            <w:vAlign w:val="center"/>
          </w:tcPr>
          <w:p w14:paraId="75EDB617" w14:textId="0570C3AF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G0</w:t>
            </w: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312BF04" w14:textId="7D8F5DE5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同种异体角膜移植技术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36B39A" w14:textId="6CE8C20F" w:rsidR="00781707" w:rsidRDefault="00781707" w:rsidP="0078170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杨庆松、牛洪明</w:t>
            </w:r>
          </w:p>
        </w:tc>
      </w:tr>
      <w:tr w:rsidR="00781707" w14:paraId="5EEE98CF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1C5603D3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0BF2751" w14:textId="04A9E6C0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G0</w:t>
            </w: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6742833" w14:textId="2966070E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放射性粒子植入治疗技术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C03D2E" w14:textId="4789C9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许健</w:t>
            </w:r>
          </w:p>
        </w:tc>
      </w:tr>
      <w:tr w:rsidR="00781707" w14:paraId="0EDBF1E1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3D65E889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4723AFAD" w14:textId="05060189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G0</w:t>
            </w: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2FDE29" w14:textId="35075C50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肿瘤消融治疗技术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808BDE" w14:textId="5B2C5E6D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许健、张中原</w:t>
            </w:r>
          </w:p>
        </w:tc>
      </w:tr>
      <w:tr w:rsidR="00781707" w14:paraId="3BE0B146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598AFF06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ind w:firstLine="48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6BE95054" w14:textId="5716E052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G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603D64" w14:textId="3E29CA97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体外膜肺氧合（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ECMO</w:t>
            </w:r>
            <w:r>
              <w:rPr>
                <w:rStyle w:val="font11"/>
                <w:rFonts w:ascii="Times New Roman" w:cs="Times New Roman"/>
                <w:lang w:bidi="ar"/>
              </w:rPr>
              <w:t>）技术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76AAE7" w14:textId="7D05BC7E" w:rsidR="00781707" w:rsidRDefault="00781707" w:rsidP="0078170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毋涛、程凡菊、马苗苗、张江浪</w:t>
            </w:r>
          </w:p>
        </w:tc>
      </w:tr>
      <w:tr w:rsidR="00781707" w14:paraId="41A2BF1D" w14:textId="77777777" w:rsidTr="00781707">
        <w:trPr>
          <w:trHeight w:val="585"/>
          <w:jc w:val="center"/>
        </w:trPr>
        <w:tc>
          <w:tcPr>
            <w:tcW w:w="1374" w:type="dxa"/>
            <w:vMerge w:val="restart"/>
            <w:shd w:val="clear" w:color="auto" w:fill="auto"/>
            <w:vAlign w:val="center"/>
          </w:tcPr>
          <w:p w14:paraId="7AC80D76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省级</w:t>
            </w:r>
          </w:p>
        </w:tc>
        <w:tc>
          <w:tcPr>
            <w:tcW w:w="1031" w:type="dxa"/>
            <w:vAlign w:val="center"/>
          </w:tcPr>
          <w:p w14:paraId="12BF638A" w14:textId="2D0028D4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S05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4352" w14:textId="7A2B2042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心血管疾病介入诊疗技术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596A20" w14:textId="63817C9C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吴家宽、谢春巧</w:t>
            </w:r>
          </w:p>
        </w:tc>
        <w:bookmarkStart w:id="0" w:name="_GoBack"/>
        <w:bookmarkEnd w:id="0"/>
      </w:tr>
      <w:tr w:rsidR="00781707" w14:paraId="73FD1583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40D572AB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4B1A74F3" w14:textId="0EB9788B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S08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9CF412" w14:textId="7C5219E6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人工耳蜗植入术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4C2A3C" w14:textId="74B88F9A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何双八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、孟玮</w:t>
            </w:r>
          </w:p>
        </w:tc>
      </w:tr>
      <w:tr w:rsidR="00781707" w14:paraId="115BE0BE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757221EE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64D2605" w14:textId="6769FB4F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S09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8CA557" w14:textId="67DAE2FC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神经血管介入诊疗技术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CAFDA70" w14:textId="5342BCDB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魏宏</w:t>
            </w: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、杨佳强、刘高飞</w:t>
            </w:r>
          </w:p>
        </w:tc>
      </w:tr>
      <w:tr w:rsidR="00781707" w14:paraId="29E44835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1C71C44A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06591F1A" w14:textId="727F037F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S11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3841E94" w14:textId="0DB6092A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消化内科内镜诊疗技术（四级）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95F4FD" w14:textId="1B8A44A3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杨剑、杨春、吴万桂</w:t>
            </w:r>
          </w:p>
        </w:tc>
      </w:tr>
      <w:tr w:rsidR="00781707" w14:paraId="018D312F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4D07B96D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50AC3282" w14:textId="2277D36B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S12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6178BE" w14:textId="69F67E2B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鼻科内镜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诊疗技术（四级）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261EB51" w14:textId="305330B5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何双八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、孟玮</w:t>
            </w:r>
          </w:p>
        </w:tc>
      </w:tr>
      <w:tr w:rsidR="00781707" w14:paraId="36CBC449" w14:textId="77777777" w:rsidTr="00781707">
        <w:trPr>
          <w:trHeight w:val="585"/>
          <w:jc w:val="center"/>
        </w:trPr>
        <w:tc>
          <w:tcPr>
            <w:tcW w:w="1374" w:type="dxa"/>
            <w:vMerge/>
            <w:shd w:val="clear" w:color="auto" w:fill="auto"/>
            <w:vAlign w:val="center"/>
          </w:tcPr>
          <w:p w14:paraId="65356545" w14:textId="77777777" w:rsidR="00781707" w:rsidRDefault="00781707" w:rsidP="00781707">
            <w:pPr>
              <w:tabs>
                <w:tab w:val="left" w:pos="3960"/>
              </w:tabs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31" w:type="dxa"/>
            <w:vAlign w:val="center"/>
          </w:tcPr>
          <w:p w14:paraId="0924B9DE" w14:textId="0280579D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sz w:val="24"/>
              </w:rPr>
              <w:t>S13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7AECB2" w14:textId="10ADDCEF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咽喉科内镜诊疗技术（四级）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D74055" w14:textId="79016775" w:rsidR="00781707" w:rsidRDefault="00781707" w:rsidP="00781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何双八</w:t>
            </w:r>
            <w:proofErr w:type="gramEnd"/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、孟玮</w:t>
            </w:r>
          </w:p>
        </w:tc>
      </w:tr>
    </w:tbl>
    <w:p w14:paraId="669B6460" w14:textId="77777777" w:rsidR="00E80434" w:rsidRDefault="00E80434">
      <w:pPr>
        <w:tabs>
          <w:tab w:val="left" w:pos="3960"/>
        </w:tabs>
        <w:spacing w:line="500" w:lineRule="exact"/>
        <w:rPr>
          <w:rFonts w:eastAsia="仿宋_GB2312"/>
          <w:sz w:val="30"/>
          <w:szCs w:val="30"/>
        </w:rPr>
      </w:pPr>
    </w:p>
    <w:p w14:paraId="33961F41" w14:textId="77777777" w:rsidR="00E80434" w:rsidRDefault="00E80434">
      <w:pPr>
        <w:tabs>
          <w:tab w:val="left" w:pos="3960"/>
        </w:tabs>
        <w:spacing w:line="500" w:lineRule="exact"/>
        <w:rPr>
          <w:rFonts w:eastAsia="仿宋_GB2312"/>
          <w:sz w:val="30"/>
          <w:szCs w:val="30"/>
        </w:rPr>
      </w:pPr>
    </w:p>
    <w:p w14:paraId="784F8DF3" w14:textId="77777777" w:rsidR="00E80434" w:rsidRDefault="00041D7D">
      <w:pPr>
        <w:autoSpaceDE w:val="0"/>
        <w:autoSpaceDN w:val="0"/>
        <w:adjustRightInd w:val="0"/>
        <w:spacing w:line="500" w:lineRule="exact"/>
        <w:ind w:right="57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  <w:r>
        <w:rPr>
          <w:rFonts w:eastAsia="仿宋_GB2312"/>
          <w:sz w:val="30"/>
          <w:szCs w:val="30"/>
        </w:rPr>
        <w:t>南京同仁医院</w:t>
      </w:r>
    </w:p>
    <w:p w14:paraId="23F6BC1A" w14:textId="77777777" w:rsidR="00E80434" w:rsidRDefault="00041D7D">
      <w:pPr>
        <w:autoSpaceDE w:val="0"/>
        <w:autoSpaceDN w:val="0"/>
        <w:adjustRightInd w:val="0"/>
        <w:spacing w:line="500" w:lineRule="exact"/>
        <w:jc w:val="right"/>
        <w:rPr>
          <w:rFonts w:eastAsia="仿宋_GB2312"/>
          <w:sz w:val="10"/>
          <w:szCs w:val="10"/>
        </w:rPr>
      </w:pPr>
      <w:r>
        <w:rPr>
          <w:rFonts w:eastAsia="仿宋_GB2312"/>
          <w:sz w:val="30"/>
          <w:szCs w:val="30"/>
        </w:rPr>
        <w:t>二</w:t>
      </w:r>
      <w:r>
        <w:rPr>
          <w:sz w:val="30"/>
          <w:szCs w:val="30"/>
        </w:rPr>
        <w:t>〇</w:t>
      </w:r>
      <w:r>
        <w:rPr>
          <w:rFonts w:eastAsia="仿宋_GB2312"/>
          <w:sz w:val="30"/>
          <w:szCs w:val="30"/>
        </w:rPr>
        <w:t>二</w:t>
      </w:r>
      <w:r>
        <w:rPr>
          <w:rFonts w:eastAsia="仿宋_GB2312" w:hint="eastAsia"/>
          <w:sz w:val="30"/>
          <w:szCs w:val="30"/>
        </w:rPr>
        <w:t>六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三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六</w:t>
      </w:r>
      <w:r>
        <w:rPr>
          <w:rFonts w:eastAsia="仿宋_GB2312"/>
          <w:sz w:val="30"/>
          <w:szCs w:val="30"/>
        </w:rPr>
        <w:t>日</w:t>
      </w:r>
    </w:p>
    <w:sectPr w:rsidR="00E80434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FF5E3" w14:textId="77777777" w:rsidR="00C74A20" w:rsidRDefault="00C74A20">
      <w:r>
        <w:separator/>
      </w:r>
    </w:p>
  </w:endnote>
  <w:endnote w:type="continuationSeparator" w:id="0">
    <w:p w14:paraId="3403BD0C" w14:textId="77777777" w:rsidR="00C74A20" w:rsidRDefault="00C7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81A7" w14:textId="77777777" w:rsidR="00C74A20" w:rsidRDefault="00C74A20">
      <w:r>
        <w:separator/>
      </w:r>
    </w:p>
  </w:footnote>
  <w:footnote w:type="continuationSeparator" w:id="0">
    <w:p w14:paraId="52B1CCB8" w14:textId="77777777" w:rsidR="00C74A20" w:rsidRDefault="00C7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129CD" w14:textId="77777777" w:rsidR="00E80434" w:rsidRDefault="00041D7D">
    <w:pPr>
      <w:pStyle w:val="a4"/>
      <w:pBdr>
        <w:bottom w:val="single" w:sz="6" w:space="6" w:color="auto"/>
      </w:pBdr>
      <w:rPr>
        <w:rFonts w:eastAsia="隶书"/>
        <w:color w:val="008080"/>
        <w:sz w:val="48"/>
        <w:szCs w:val="48"/>
      </w:rPr>
    </w:pPr>
    <w:r>
      <w:rPr>
        <w:rFonts w:eastAsia="隶书" w:hint="eastAsia"/>
        <w:color w:val="008080"/>
        <w:sz w:val="48"/>
        <w:szCs w:val="48"/>
      </w:rPr>
      <w:t xml:space="preserve"> </w:t>
    </w:r>
    <w:r>
      <w:rPr>
        <w:rFonts w:eastAsia="隶书" w:hint="eastAsia"/>
        <w:color w:val="008080"/>
        <w:sz w:val="48"/>
        <w:szCs w:val="48"/>
      </w:rPr>
      <w:t>南</w:t>
    </w:r>
    <w:r>
      <w:rPr>
        <w:rFonts w:eastAsia="隶书" w:hint="eastAsia"/>
        <w:color w:val="008080"/>
        <w:sz w:val="48"/>
        <w:szCs w:val="48"/>
      </w:rPr>
      <w:t xml:space="preserve">  </w:t>
    </w:r>
    <w:r>
      <w:rPr>
        <w:rFonts w:eastAsia="隶书" w:hint="eastAsia"/>
        <w:color w:val="008080"/>
        <w:sz w:val="48"/>
        <w:szCs w:val="48"/>
      </w:rPr>
      <w:t>京</w:t>
    </w:r>
    <w:r>
      <w:rPr>
        <w:rFonts w:eastAsia="隶书" w:hint="eastAsia"/>
        <w:color w:val="008080"/>
        <w:sz w:val="48"/>
        <w:szCs w:val="48"/>
      </w:rPr>
      <w:t xml:space="preserve">  </w:t>
    </w:r>
    <w:r>
      <w:rPr>
        <w:rFonts w:eastAsia="隶书" w:hint="eastAsia"/>
        <w:color w:val="008080"/>
        <w:sz w:val="48"/>
        <w:szCs w:val="48"/>
      </w:rPr>
      <w:t>同</w:t>
    </w:r>
    <w:r>
      <w:rPr>
        <w:rFonts w:eastAsia="隶书" w:hint="eastAsia"/>
        <w:color w:val="008080"/>
        <w:sz w:val="48"/>
        <w:szCs w:val="48"/>
      </w:rPr>
      <w:t xml:space="preserve">  </w:t>
    </w:r>
    <w:r>
      <w:rPr>
        <w:rFonts w:eastAsia="隶书" w:hint="eastAsia"/>
        <w:color w:val="008080"/>
        <w:sz w:val="48"/>
        <w:szCs w:val="48"/>
      </w:rPr>
      <w:t>仁</w:t>
    </w:r>
    <w:r>
      <w:rPr>
        <w:rFonts w:eastAsia="隶书" w:hint="eastAsia"/>
        <w:color w:val="008080"/>
        <w:sz w:val="48"/>
        <w:szCs w:val="48"/>
      </w:rPr>
      <w:t xml:space="preserve">  </w:t>
    </w:r>
    <w:proofErr w:type="gramStart"/>
    <w:r>
      <w:rPr>
        <w:rFonts w:eastAsia="隶书" w:hint="eastAsia"/>
        <w:color w:val="008080"/>
        <w:sz w:val="48"/>
        <w:szCs w:val="48"/>
      </w:rPr>
      <w:t>医</w:t>
    </w:r>
    <w:proofErr w:type="gramEnd"/>
    <w:r>
      <w:rPr>
        <w:rFonts w:eastAsia="隶书" w:hint="eastAsia"/>
        <w:color w:val="008080"/>
        <w:sz w:val="48"/>
        <w:szCs w:val="48"/>
      </w:rPr>
      <w:t xml:space="preserve">  </w:t>
    </w:r>
    <w:r>
      <w:rPr>
        <w:rFonts w:eastAsia="隶书" w:hint="eastAsia"/>
        <w:color w:val="008080"/>
        <w:sz w:val="48"/>
        <w:szCs w:val="48"/>
      </w:rPr>
      <w:t>院</w:t>
    </w:r>
  </w:p>
  <w:p w14:paraId="74D313BD" w14:textId="77777777" w:rsidR="00E80434" w:rsidRDefault="00041D7D">
    <w:pPr>
      <w:pStyle w:val="a4"/>
      <w:pBdr>
        <w:bottom w:val="single" w:sz="6" w:space="6" w:color="auto"/>
      </w:pBdr>
    </w:pPr>
    <w:r>
      <w:rPr>
        <w:rFonts w:eastAsia="隶书" w:hint="eastAsia"/>
        <w:color w:val="008080"/>
        <w:sz w:val="28"/>
      </w:rPr>
      <w:t xml:space="preserve">     </w:t>
    </w:r>
    <w:proofErr w:type="gramStart"/>
    <w:r>
      <w:rPr>
        <w:rFonts w:ascii="Lucida Console" w:eastAsia="隶书" w:hAnsi="Lucida Console" w:hint="eastAsia"/>
        <w:b/>
        <w:bCs/>
        <w:color w:val="008080"/>
        <w:spacing w:val="59"/>
        <w:kern w:val="0"/>
        <w:sz w:val="30"/>
        <w:fitText w:val="6316" w:id="1503867206"/>
      </w:rPr>
      <w:t>NANJING  TONGREN</w:t>
    </w:r>
    <w:proofErr w:type="gramEnd"/>
    <w:r>
      <w:rPr>
        <w:rFonts w:ascii="Lucida Console" w:eastAsia="隶书" w:hAnsi="Lucida Console" w:hint="eastAsia"/>
        <w:b/>
        <w:bCs/>
        <w:color w:val="008080"/>
        <w:spacing w:val="59"/>
        <w:kern w:val="0"/>
        <w:sz w:val="30"/>
        <w:fitText w:val="6316" w:id="1503867206"/>
      </w:rPr>
      <w:t xml:space="preserve">  HOSPITA</w:t>
    </w:r>
    <w:r>
      <w:rPr>
        <w:rFonts w:ascii="Lucida Console" w:eastAsia="隶书" w:hAnsi="Lucida Console" w:hint="eastAsia"/>
        <w:b/>
        <w:bCs/>
        <w:color w:val="008080"/>
        <w:spacing w:val="28"/>
        <w:kern w:val="0"/>
        <w:sz w:val="30"/>
        <w:fitText w:val="6316" w:id="1503867206"/>
      </w:rPr>
      <w:t>L</w:t>
    </w:r>
    <w:r>
      <w:rPr>
        <w:rFonts w:ascii="Lucida Console" w:eastAsia="隶书" w:hAnsi="Lucida Console" w:hint="eastAsia"/>
        <w:b/>
        <w:bCs/>
        <w:color w:val="008080"/>
        <w:spacing w:val="62"/>
        <w:kern w:val="0"/>
        <w:sz w:val="30"/>
        <w:fitText w:val="425" w:id="1440174817"/>
      </w:rPr>
      <w:t xml:space="preserve"> </w:t>
    </w:r>
    <w:r>
      <w:rPr>
        <w:rFonts w:ascii="Lucida Console" w:eastAsia="隶书" w:hAnsi="Lucida Console" w:hint="eastAsia"/>
        <w:b/>
        <w:bCs/>
        <w:color w:val="008080"/>
        <w:kern w:val="0"/>
        <w:sz w:val="30"/>
        <w:fitText w:val="425" w:id="1440174817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36"/>
    <w:rsid w:val="00041D7D"/>
    <w:rsid w:val="00060CDC"/>
    <w:rsid w:val="000B08E7"/>
    <w:rsid w:val="00102C62"/>
    <w:rsid w:val="001501A6"/>
    <w:rsid w:val="00152945"/>
    <w:rsid w:val="001964C5"/>
    <w:rsid w:val="001F6EA1"/>
    <w:rsid w:val="00222ECF"/>
    <w:rsid w:val="00240C7E"/>
    <w:rsid w:val="00260866"/>
    <w:rsid w:val="00303DD7"/>
    <w:rsid w:val="00310ABB"/>
    <w:rsid w:val="004C246A"/>
    <w:rsid w:val="00577366"/>
    <w:rsid w:val="00761541"/>
    <w:rsid w:val="00761C6E"/>
    <w:rsid w:val="00767DE6"/>
    <w:rsid w:val="00781707"/>
    <w:rsid w:val="00793FE2"/>
    <w:rsid w:val="00830716"/>
    <w:rsid w:val="008308BB"/>
    <w:rsid w:val="00873C61"/>
    <w:rsid w:val="00877067"/>
    <w:rsid w:val="008D44A4"/>
    <w:rsid w:val="009A2DA7"/>
    <w:rsid w:val="00A02F36"/>
    <w:rsid w:val="00C65F1A"/>
    <w:rsid w:val="00C74A20"/>
    <w:rsid w:val="00CD138E"/>
    <w:rsid w:val="00D827F9"/>
    <w:rsid w:val="00DC67AE"/>
    <w:rsid w:val="00DD11A8"/>
    <w:rsid w:val="00E1628D"/>
    <w:rsid w:val="00E80434"/>
    <w:rsid w:val="00E84C00"/>
    <w:rsid w:val="00EC6274"/>
    <w:rsid w:val="00EE19FF"/>
    <w:rsid w:val="00FD4EFF"/>
    <w:rsid w:val="027B2F16"/>
    <w:rsid w:val="124E2555"/>
    <w:rsid w:val="144C6E32"/>
    <w:rsid w:val="24E54B82"/>
    <w:rsid w:val="25F206A4"/>
    <w:rsid w:val="27460FDA"/>
    <w:rsid w:val="363A47F1"/>
    <w:rsid w:val="42460EA8"/>
    <w:rsid w:val="4A6A06B3"/>
    <w:rsid w:val="5B557525"/>
    <w:rsid w:val="6B2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AB6E3"/>
  <w15:docId w15:val="{50D537A9-1681-49C3-9DEC-8243DDE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  <w:style w:type="character" w:customStyle="1" w:styleId="font11">
    <w:name w:val="font11"/>
    <w:qFormat/>
    <w:rPr>
      <w:rFonts w:ascii="仿宋_GB2312" w:eastAsia="仿宋_GB2312" w:cs="仿宋_GB2312" w:hint="default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fggg</cp:lastModifiedBy>
  <cp:revision>9</cp:revision>
  <dcterms:created xsi:type="dcterms:W3CDTF">2026-03-06T06:16:00Z</dcterms:created>
  <dcterms:modified xsi:type="dcterms:W3CDTF">2026-03-06T07:05:00Z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eyJoZGlkIjoiMTFkNDk2MDBjMGNjMTQ5NWUzMDVjYjBmMjNmMGUwMTIiLCJ1c2VySWQiOiI1NjE3MDk2MTQifQ==</vt:lpwstr>
  </property>
  <property fmtid="{D5CDD505-2E9C-101B-9397-08002B2CF9AE}" pid="4" name="ICV">
    <vt:lpwstr>2A3D43D72521462ABB27F3562639688C_13</vt:lpwstr>
  </property>
</Properties>
</file>